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EEED" w14:textId="02F0E0C6" w:rsidR="00077BB6" w:rsidRPr="002E34D9" w:rsidRDefault="00000000" w:rsidP="00077BB6">
      <w:pPr>
        <w:jc w:val="center"/>
        <w:rPr>
          <w:rFonts w:ascii="Calibri" w:eastAsia="Calibri" w:hAnsi="Calibri" w:cs="Calibri"/>
          <w:b/>
          <w:color w:val="222222"/>
          <w:sz w:val="20"/>
          <w:szCs w:val="20"/>
        </w:rPr>
      </w:pPr>
      <w:r w:rsidRPr="002E34D9">
        <w:rPr>
          <w:rFonts w:ascii="Calibri" w:eastAsia="Calibri" w:hAnsi="Calibri" w:cs="Calibri"/>
          <w:b/>
          <w:color w:val="222222"/>
          <w:sz w:val="20"/>
          <w:szCs w:val="20"/>
          <w:u w:val="single"/>
        </w:rPr>
        <w:t>INSTRUCTIONS FOR ONLINE COURSES FOR NEW LAB PERSONNEL</w:t>
      </w:r>
      <w:r w:rsidRPr="002E34D9">
        <w:rPr>
          <w:rFonts w:ascii="Calibri" w:eastAsia="Calibri" w:hAnsi="Calibri" w:cs="Calibri"/>
          <w:b/>
          <w:color w:val="222222"/>
          <w:sz w:val="20"/>
          <w:szCs w:val="20"/>
          <w:u w:val="single"/>
        </w:rPr>
        <w:br/>
      </w:r>
    </w:p>
    <w:p w14:paraId="67544C79" w14:textId="1CEE54D3" w:rsidR="00A54C15" w:rsidRPr="002E34D9" w:rsidRDefault="00000000" w:rsidP="00077BB6">
      <w:pPr>
        <w:rPr>
          <w:rFonts w:asciiTheme="minorHAnsi" w:eastAsia="Calibri" w:hAnsiTheme="minorHAnsi" w:cstheme="minorHAnsi"/>
          <w:b/>
          <w:color w:val="222222"/>
          <w:sz w:val="20"/>
          <w:szCs w:val="20"/>
        </w:rPr>
      </w:pPr>
      <w:r w:rsidRPr="002E34D9">
        <w:rPr>
          <w:rFonts w:asciiTheme="minorHAnsi" w:eastAsia="Calibri" w:hAnsiTheme="minorHAnsi" w:cstheme="minorHAnsi"/>
          <w:b/>
          <w:color w:val="222222"/>
          <w:sz w:val="20"/>
          <w:szCs w:val="20"/>
        </w:rPr>
        <w:t>UNIVERSITY OF ALBERTA LABORATORY INTRODUCTION:</w:t>
      </w:r>
    </w:p>
    <w:p w14:paraId="2806B099" w14:textId="75EB36E9" w:rsidR="00A54C15" w:rsidRPr="002E34D9" w:rsidRDefault="00077BB6" w:rsidP="00077BB6">
      <w:pPr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E34D9">
        <w:rPr>
          <w:rFonts w:asciiTheme="minorHAnsi" w:eastAsia="Times New Roman" w:hAnsiTheme="minorHAnsi" w:cstheme="minorHAnsi"/>
          <w:sz w:val="20"/>
          <w:szCs w:val="20"/>
        </w:rPr>
        <w:t xml:space="preserve">You will need your CCID to log in to the University of Alberta Health and Safety and Environment (HSE) web page to take the lab training courses. Upon arrival, </w:t>
      </w:r>
      <w:r w:rsidRPr="002E34D9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you will need to obtain a University </w:t>
      </w:r>
      <w:proofErr w:type="spellStart"/>
      <w:r w:rsidRPr="002E34D9">
        <w:rPr>
          <w:rFonts w:asciiTheme="minorHAnsi" w:eastAsia="Times New Roman" w:hAnsiTheme="minorHAnsi" w:cstheme="minorHAnsi"/>
          <w:color w:val="222222"/>
          <w:sz w:val="20"/>
          <w:szCs w:val="20"/>
        </w:rPr>
        <w:t>Onecard</w:t>
      </w:r>
      <w:proofErr w:type="spellEnd"/>
      <w:r w:rsidRPr="002E34D9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to gain access to our unit. If you already have a </w:t>
      </w:r>
      <w:proofErr w:type="spellStart"/>
      <w:r w:rsidRPr="002E34D9">
        <w:rPr>
          <w:rFonts w:asciiTheme="minorHAnsi" w:eastAsia="Times New Roman" w:hAnsiTheme="minorHAnsi" w:cstheme="minorHAnsi"/>
          <w:color w:val="222222"/>
          <w:sz w:val="20"/>
          <w:szCs w:val="20"/>
        </w:rPr>
        <w:t>Onecard</w:t>
      </w:r>
      <w:proofErr w:type="spellEnd"/>
      <w:r w:rsidRPr="002E34D9">
        <w:rPr>
          <w:rFonts w:asciiTheme="minorHAnsi" w:eastAsia="Times New Roman" w:hAnsiTheme="minorHAnsi" w:cstheme="minorHAnsi"/>
          <w:color w:val="222222"/>
          <w:sz w:val="20"/>
          <w:szCs w:val="20"/>
        </w:rPr>
        <w:t>, please email me clear pictures of the front and back of your card to authorize entrance into the system. </w:t>
      </w:r>
    </w:p>
    <w:p w14:paraId="6B018D3E" w14:textId="0B07C09C" w:rsidR="00077BB6" w:rsidRPr="002E34D9" w:rsidRDefault="00000000" w:rsidP="00077BB6">
      <w:pPr>
        <w:pStyle w:val="NoSpacing"/>
        <w:rPr>
          <w:rFonts w:cstheme="minorHAnsi"/>
          <w:b/>
          <w:bCs/>
          <w:sz w:val="20"/>
          <w:szCs w:val="20"/>
        </w:rPr>
      </w:pPr>
      <w:r w:rsidRPr="002E34D9">
        <w:rPr>
          <w:rFonts w:cstheme="minorHAnsi"/>
          <w:sz w:val="20"/>
          <w:szCs w:val="20"/>
        </w:rPr>
        <w:pict w14:anchorId="1D58E2DB">
          <v:rect id="_x0000_i1025" style="width:0;height:1.5pt" o:hralign="center" o:hrstd="t" o:hr="t" fillcolor="#a0a0a0" stroked="f"/>
        </w:pict>
      </w:r>
    </w:p>
    <w:p w14:paraId="194159C7" w14:textId="77777777" w:rsidR="00077BB6" w:rsidRPr="002E34D9" w:rsidRDefault="00077BB6" w:rsidP="00077BB6">
      <w:pPr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</w:pPr>
      <w:r w:rsidRPr="002E34D9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MANDANTORY ONLINE LAB TRAINING COURSES:</w:t>
      </w:r>
    </w:p>
    <w:p w14:paraId="7B1DDFC9" w14:textId="71DB9F99" w:rsidR="00077BB6" w:rsidRPr="002E34D9" w:rsidRDefault="00077BB6" w:rsidP="002E34D9">
      <w:pPr>
        <w:pStyle w:val="ListParagraph"/>
        <w:numPr>
          <w:ilvl w:val="0"/>
          <w:numId w:val="12"/>
        </w:numPr>
        <w:rPr>
          <w:rFonts w:eastAsia="Times New Roman" w:cstheme="minorHAnsi"/>
          <w:color w:val="222222"/>
          <w:sz w:val="20"/>
          <w:szCs w:val="20"/>
        </w:rPr>
      </w:pPr>
      <w:r w:rsidRPr="002E34D9">
        <w:rPr>
          <w:rFonts w:eastAsia="Times New Roman" w:cstheme="minorHAnsi"/>
          <w:color w:val="222222"/>
          <w:sz w:val="20"/>
          <w:szCs w:val="20"/>
          <w:u w:val="single"/>
        </w:rPr>
        <w:t>Go to</w:t>
      </w:r>
      <w:r w:rsidRPr="002E34D9">
        <w:rPr>
          <w:rFonts w:eastAsia="Times New Roman" w:cstheme="minorHAnsi"/>
          <w:color w:val="222222"/>
          <w:sz w:val="20"/>
          <w:szCs w:val="20"/>
        </w:rPr>
        <w:t> - </w:t>
      </w:r>
      <w:hyperlink r:id="rId8" w:tgtFrame="_blank" w:history="1">
        <w:r w:rsidRPr="002E34D9">
          <w:rPr>
            <w:rFonts w:eastAsia="Times New Roman" w:cstheme="minorHAnsi"/>
            <w:color w:val="0000FF"/>
            <w:sz w:val="20"/>
            <w:szCs w:val="20"/>
            <w:u w:val="single"/>
          </w:rPr>
          <w:t>https://www.ualberta.ca/environment-health-safety/training</w:t>
        </w:r>
      </w:hyperlink>
    </w:p>
    <w:p w14:paraId="441F2093" w14:textId="5576F92D" w:rsidR="00077BB6" w:rsidRPr="002E34D9" w:rsidRDefault="00077BB6" w:rsidP="002E34D9">
      <w:pPr>
        <w:pStyle w:val="ListParagraph"/>
        <w:numPr>
          <w:ilvl w:val="0"/>
          <w:numId w:val="12"/>
        </w:numPr>
        <w:rPr>
          <w:rFonts w:eastAsia="Times New Roman" w:cstheme="minorHAnsi"/>
          <w:color w:val="222222"/>
          <w:sz w:val="20"/>
          <w:szCs w:val="20"/>
        </w:rPr>
      </w:pPr>
      <w:r w:rsidRPr="002E34D9">
        <w:rPr>
          <w:rFonts w:eastAsia="Times New Roman" w:cstheme="minorHAnsi"/>
          <w:color w:val="222222"/>
          <w:sz w:val="20"/>
          <w:szCs w:val="20"/>
        </w:rPr>
        <w:t xml:space="preserve">On the right side of the page, you will see the different courses listed under the Popular Courses subheading or on the </w:t>
      </w:r>
      <w:proofErr w:type="spellStart"/>
      <w:r w:rsidRPr="002E34D9">
        <w:rPr>
          <w:rFonts w:eastAsia="Times New Roman" w:cstheme="minorHAnsi"/>
          <w:color w:val="222222"/>
          <w:sz w:val="20"/>
          <w:szCs w:val="20"/>
        </w:rPr>
        <w:t>centre</w:t>
      </w:r>
      <w:proofErr w:type="spellEnd"/>
      <w:r w:rsidRPr="002E34D9">
        <w:rPr>
          <w:rFonts w:eastAsia="Times New Roman" w:cstheme="minorHAnsi"/>
          <w:color w:val="222222"/>
          <w:sz w:val="20"/>
          <w:szCs w:val="20"/>
        </w:rPr>
        <w:t xml:space="preserve"> of the page; you will see the heading- </w:t>
      </w:r>
      <w:r w:rsidRPr="002E34D9">
        <w:rPr>
          <w:rFonts w:eastAsia="Times New Roman" w:cstheme="minorHAnsi"/>
          <w:color w:val="222222"/>
          <w:sz w:val="20"/>
          <w:szCs w:val="20"/>
          <w:u w:val="single"/>
        </w:rPr>
        <w:t>Find a Course</w:t>
      </w:r>
      <w:r w:rsidRPr="002E34D9">
        <w:rPr>
          <w:rFonts w:eastAsia="Times New Roman" w:cstheme="minorHAnsi"/>
          <w:color w:val="222222"/>
          <w:sz w:val="20"/>
          <w:szCs w:val="20"/>
          <w:u w:val="single"/>
        </w:rPr>
        <w:br/>
      </w:r>
    </w:p>
    <w:p w14:paraId="7931794C" w14:textId="44EA5BE1" w:rsidR="00077BB6" w:rsidRPr="002E34D9" w:rsidRDefault="00077BB6" w:rsidP="00077BB6">
      <w:pPr>
        <w:pStyle w:val="ListParagraph"/>
        <w:numPr>
          <w:ilvl w:val="0"/>
          <w:numId w:val="6"/>
        </w:numPr>
        <w:ind w:left="284" w:hanging="295"/>
        <w:rPr>
          <w:rFonts w:eastAsia="Times New Roman" w:cstheme="minorHAnsi"/>
          <w:color w:val="222222"/>
          <w:sz w:val="20"/>
          <w:szCs w:val="20"/>
        </w:rPr>
      </w:pPr>
      <w:r w:rsidRPr="002E34D9">
        <w:rPr>
          <w:rFonts w:eastAsia="Times New Roman" w:cstheme="minorHAnsi"/>
          <w:color w:val="222222"/>
          <w:sz w:val="20"/>
          <w:szCs w:val="20"/>
        </w:rPr>
        <w:t>Click On or Type In: </w:t>
      </w:r>
      <w:r w:rsidRPr="002E34D9">
        <w:rPr>
          <w:rFonts w:eastAsia="Times New Roman" w:cstheme="minorHAnsi"/>
          <w:b/>
          <w:bCs/>
          <w:color w:val="222222"/>
          <w:sz w:val="20"/>
          <w:szCs w:val="20"/>
        </w:rPr>
        <w:t>WHMIS</w:t>
      </w:r>
      <w:r w:rsidRPr="002E34D9">
        <w:rPr>
          <w:rFonts w:eastAsia="Times New Roman" w:cstheme="minorHAnsi"/>
          <w:color w:val="222222"/>
          <w:sz w:val="20"/>
          <w:szCs w:val="20"/>
        </w:rPr>
        <w:t> Course - this is the 1st course you need to take.</w:t>
      </w:r>
    </w:p>
    <w:p w14:paraId="7A0746E7" w14:textId="259E8911" w:rsidR="00077BB6" w:rsidRPr="002E34D9" w:rsidRDefault="00077BB6" w:rsidP="00077BB6">
      <w:pPr>
        <w:pStyle w:val="ListParagraph"/>
        <w:numPr>
          <w:ilvl w:val="1"/>
          <w:numId w:val="6"/>
        </w:numPr>
        <w:tabs>
          <w:tab w:val="left" w:pos="567"/>
        </w:tabs>
        <w:ind w:left="284" w:firstLine="0"/>
        <w:rPr>
          <w:rFonts w:eastAsia="Times New Roman" w:cstheme="minorHAnsi"/>
          <w:color w:val="222222"/>
          <w:sz w:val="20"/>
          <w:szCs w:val="20"/>
        </w:rPr>
      </w:pPr>
      <w:r w:rsidRPr="002E34D9">
        <w:rPr>
          <w:rFonts w:eastAsia="Times New Roman" w:cstheme="minorHAnsi"/>
          <w:color w:val="222222"/>
          <w:sz w:val="20"/>
          <w:szCs w:val="20"/>
        </w:rPr>
        <w:t>Once you are on there, Enter your CCID and password, </w:t>
      </w:r>
      <w:r w:rsidRPr="002E34D9">
        <w:rPr>
          <w:rFonts w:eastAsia="Times New Roman" w:cstheme="minorHAnsi"/>
          <w:color w:val="222222"/>
          <w:sz w:val="20"/>
          <w:szCs w:val="20"/>
          <w:u w:val="single"/>
        </w:rPr>
        <w:t>Log In</w:t>
      </w:r>
      <w:r w:rsidRPr="002E34D9">
        <w:rPr>
          <w:rFonts w:eastAsia="Times New Roman" w:cstheme="minorHAnsi"/>
          <w:color w:val="222222"/>
          <w:sz w:val="20"/>
          <w:szCs w:val="20"/>
        </w:rPr>
        <w:t>.</w:t>
      </w:r>
    </w:p>
    <w:p w14:paraId="0437F426" w14:textId="391D45B7" w:rsidR="00077BB6" w:rsidRPr="002E34D9" w:rsidRDefault="00077BB6" w:rsidP="00077BB6">
      <w:pPr>
        <w:pStyle w:val="ListParagraph"/>
        <w:numPr>
          <w:ilvl w:val="0"/>
          <w:numId w:val="6"/>
        </w:numPr>
        <w:ind w:left="284" w:hanging="295"/>
        <w:rPr>
          <w:rFonts w:eastAsia="Times New Roman" w:cstheme="minorHAnsi"/>
          <w:color w:val="222222"/>
          <w:sz w:val="20"/>
          <w:szCs w:val="20"/>
        </w:rPr>
      </w:pPr>
      <w:r w:rsidRPr="002E34D9">
        <w:rPr>
          <w:rFonts w:eastAsia="Times New Roman" w:cstheme="minorHAnsi"/>
          <w:b/>
          <w:bCs/>
          <w:color w:val="222222"/>
          <w:sz w:val="20"/>
          <w:szCs w:val="20"/>
        </w:rPr>
        <w:t>Lab and Chemical Safety</w:t>
      </w:r>
      <w:r w:rsidRPr="002E34D9">
        <w:rPr>
          <w:rFonts w:eastAsia="Times New Roman" w:cstheme="minorHAnsi"/>
          <w:color w:val="222222"/>
          <w:sz w:val="20"/>
          <w:szCs w:val="20"/>
        </w:rPr>
        <w:t> - 2nd course </w:t>
      </w:r>
    </w:p>
    <w:p w14:paraId="719DFC64" w14:textId="0A91139F" w:rsidR="00077BB6" w:rsidRPr="002E34D9" w:rsidRDefault="00077BB6" w:rsidP="00077BB6">
      <w:pPr>
        <w:pStyle w:val="ListParagraph"/>
        <w:numPr>
          <w:ilvl w:val="0"/>
          <w:numId w:val="6"/>
        </w:numPr>
        <w:ind w:left="284" w:hanging="295"/>
        <w:rPr>
          <w:rFonts w:eastAsia="Times New Roman" w:cstheme="minorHAnsi"/>
          <w:color w:val="222222"/>
          <w:sz w:val="20"/>
          <w:szCs w:val="20"/>
        </w:rPr>
      </w:pPr>
      <w:r w:rsidRPr="002E34D9">
        <w:rPr>
          <w:rFonts w:eastAsia="Times New Roman" w:cstheme="minorHAnsi"/>
          <w:b/>
          <w:bCs/>
          <w:color w:val="222222"/>
          <w:sz w:val="20"/>
          <w:szCs w:val="20"/>
        </w:rPr>
        <w:t xml:space="preserve">Concepts in Biosafety </w:t>
      </w:r>
      <w:r w:rsidRPr="002E34D9">
        <w:rPr>
          <w:rFonts w:eastAsia="Times New Roman" w:cstheme="minorHAnsi"/>
          <w:color w:val="222222"/>
          <w:sz w:val="20"/>
          <w:szCs w:val="20"/>
        </w:rPr>
        <w:t>- 3</w:t>
      </w:r>
      <w:r w:rsidRPr="002E34D9">
        <w:rPr>
          <w:rFonts w:eastAsia="Times New Roman" w:cstheme="minorHAnsi"/>
          <w:color w:val="222222"/>
          <w:sz w:val="20"/>
          <w:szCs w:val="20"/>
          <w:vertAlign w:val="superscript"/>
        </w:rPr>
        <w:t>rd</w:t>
      </w:r>
      <w:r w:rsidRPr="002E34D9">
        <w:rPr>
          <w:rFonts w:eastAsia="Times New Roman" w:cstheme="minorHAnsi"/>
          <w:color w:val="222222"/>
          <w:sz w:val="20"/>
          <w:szCs w:val="20"/>
        </w:rPr>
        <w:t xml:space="preserve"> course</w:t>
      </w:r>
    </w:p>
    <w:p w14:paraId="54E87712" w14:textId="30FA8665" w:rsidR="00077BB6" w:rsidRPr="002E34D9" w:rsidRDefault="00077BB6" w:rsidP="00077BB6">
      <w:pPr>
        <w:pStyle w:val="ListParagraph"/>
        <w:numPr>
          <w:ilvl w:val="1"/>
          <w:numId w:val="6"/>
        </w:numPr>
        <w:tabs>
          <w:tab w:val="left" w:pos="567"/>
        </w:tabs>
        <w:ind w:left="567" w:hanging="283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2E34D9">
        <w:rPr>
          <w:rFonts w:eastAsia="Times New Roman" w:cstheme="minorHAnsi"/>
          <w:b/>
          <w:bCs/>
          <w:color w:val="222222"/>
          <w:sz w:val="20"/>
          <w:szCs w:val="20"/>
        </w:rPr>
        <w:t xml:space="preserve">When </w:t>
      </w:r>
      <w:r w:rsidRPr="002E34D9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each course is completed</w:t>
      </w:r>
      <w:r w:rsidRPr="002E34D9">
        <w:rPr>
          <w:rFonts w:eastAsia="Times New Roman" w:cstheme="minorHAnsi"/>
          <w:b/>
          <w:bCs/>
          <w:color w:val="222222"/>
          <w:sz w:val="20"/>
          <w:szCs w:val="20"/>
        </w:rPr>
        <w:t xml:space="preserve">, please click on the certificate to obtain a copy of the certificate for your own records. </w:t>
      </w:r>
      <w:r w:rsidRPr="002E34D9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Email the certificates to me</w:t>
      </w:r>
      <w:r w:rsidRPr="002E34D9">
        <w:rPr>
          <w:rFonts w:eastAsia="Times New Roman" w:cstheme="minorHAnsi"/>
          <w:b/>
          <w:bCs/>
          <w:color w:val="222222"/>
          <w:sz w:val="20"/>
          <w:szCs w:val="20"/>
        </w:rPr>
        <w:t xml:space="preserve"> as I will need copies for our lab files. </w:t>
      </w:r>
    </w:p>
    <w:p w14:paraId="752CD95C" w14:textId="23133304" w:rsidR="00077BB6" w:rsidRPr="002E34D9" w:rsidRDefault="00077BB6" w:rsidP="00077BB6">
      <w:pPr>
        <w:pStyle w:val="ListParagraph"/>
        <w:numPr>
          <w:ilvl w:val="0"/>
          <w:numId w:val="6"/>
        </w:numPr>
        <w:ind w:left="284" w:hanging="295"/>
        <w:rPr>
          <w:rFonts w:eastAsia="Times New Roman" w:cstheme="minorHAnsi"/>
          <w:color w:val="222222"/>
          <w:sz w:val="20"/>
          <w:szCs w:val="20"/>
        </w:rPr>
      </w:pPr>
      <w:r w:rsidRPr="002E34D9">
        <w:rPr>
          <w:rFonts w:eastAsia="Times New Roman" w:cstheme="minorHAnsi"/>
          <w:color w:val="222222"/>
          <w:sz w:val="20"/>
          <w:szCs w:val="20"/>
        </w:rPr>
        <w:t>In the lab, I will introduce you to- lab orientation, lab safety/sop training, lab specific check sheet, proper lab attire, PPE requirement check sheet and spill kit is location.</w:t>
      </w:r>
    </w:p>
    <w:p w14:paraId="549B86DF" w14:textId="77777777" w:rsidR="00077BB6" w:rsidRPr="002E34D9" w:rsidRDefault="00077BB6" w:rsidP="00077BB6">
      <w:pPr>
        <w:rPr>
          <w:rFonts w:asciiTheme="minorHAnsi" w:eastAsia="Times New Roman" w:hAnsiTheme="minorHAnsi" w:cstheme="minorHAnsi"/>
          <w:color w:val="222222"/>
          <w:sz w:val="20"/>
          <w:szCs w:val="20"/>
        </w:rPr>
      </w:pPr>
    </w:p>
    <w:p w14:paraId="6D91FAF1" w14:textId="4374D7D2" w:rsidR="00077BB6" w:rsidRPr="002E34D9" w:rsidRDefault="00077BB6" w:rsidP="00077BB6">
      <w:pPr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</w:pPr>
      <w:r w:rsidRPr="002E34D9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Specific- only if required: ANIMAL ETHICS TRAINING FOR ANIMAL HANDLING</w:t>
      </w:r>
      <w:r w:rsidR="00746629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:</w:t>
      </w:r>
    </w:p>
    <w:p w14:paraId="067A3961" w14:textId="77777777" w:rsidR="002E34D9" w:rsidRPr="002E34D9" w:rsidRDefault="00077BB6" w:rsidP="002E34D9">
      <w:pPr>
        <w:pStyle w:val="ListParagraph"/>
        <w:numPr>
          <w:ilvl w:val="0"/>
          <w:numId w:val="11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When you have completed the lab courses, we will register you for the Animal Ethics Part 1 online course.                                      </w:t>
      </w:r>
    </w:p>
    <w:p w14:paraId="1454D8E7" w14:textId="0838CF6D" w:rsidR="00077BB6" w:rsidRPr="002E34D9" w:rsidRDefault="00077BB6" w:rsidP="002E34D9">
      <w:pPr>
        <w:pStyle w:val="ListParagraph"/>
        <w:numPr>
          <w:ilvl w:val="0"/>
          <w:numId w:val="11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You will then receive an email from the Ethics Office to register for this course.</w:t>
      </w:r>
    </w:p>
    <w:p w14:paraId="1611D862" w14:textId="038B275A" w:rsidR="00077BB6" w:rsidRPr="002E34D9" w:rsidRDefault="00077BB6" w:rsidP="002E34D9">
      <w:pPr>
        <w:pStyle w:val="ListParagraph"/>
        <w:numPr>
          <w:ilvl w:val="0"/>
          <w:numId w:val="11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Part 2 – Animal Handling Courses (fill out HSLAS or SRTC forms)</w:t>
      </w:r>
    </w:p>
    <w:p w14:paraId="45A6DF80" w14:textId="77777777" w:rsidR="00077BB6" w:rsidRPr="002E34D9" w:rsidRDefault="00077BB6" w:rsidP="00077BB6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2DD8F84F" w14:textId="2F03715B" w:rsidR="00077BB6" w:rsidRPr="002E34D9" w:rsidRDefault="00077BB6" w:rsidP="00077BB6">
      <w:pPr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</w:pPr>
      <w:r w:rsidRPr="002E34D9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Specific- only if required: HUMAN ETHICS TRAINING FOR CLINICAL RESEARCH</w:t>
      </w:r>
      <w:r w:rsidRPr="002E34D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46629">
        <w:rPr>
          <w:rFonts w:asciiTheme="minorHAnsi" w:eastAsia="Times New Roman" w:hAnsiTheme="minorHAnsi" w:cstheme="minorHAnsi"/>
          <w:sz w:val="20"/>
          <w:szCs w:val="20"/>
        </w:rPr>
        <w:t>:</w:t>
      </w:r>
      <w:r w:rsidRPr="002E34D9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</w:p>
    <w:p w14:paraId="77BABB1F" w14:textId="77777777" w:rsidR="00077BB6" w:rsidRPr="002E34D9" w:rsidRDefault="00077BB6" w:rsidP="00077BB6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b/>
          <w:bCs/>
          <w:sz w:val="20"/>
          <w:szCs w:val="20"/>
        </w:rPr>
        <w:t>Health Information Act Training Course (FREE)</w:t>
      </w:r>
    </w:p>
    <w:p w14:paraId="51A99EF4" w14:textId="77777777" w:rsidR="00077BB6" w:rsidRPr="002E34D9" w:rsidRDefault="00077BB6" w:rsidP="00077BB6">
      <w:pPr>
        <w:pStyle w:val="ListParagraph"/>
        <w:numPr>
          <w:ilvl w:val="0"/>
          <w:numId w:val="8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  <w:u w:val="single"/>
        </w:rPr>
        <w:t>Go to</w:t>
      </w:r>
      <w:r w:rsidRPr="002E34D9">
        <w:rPr>
          <w:rFonts w:eastAsia="Times New Roman" w:cstheme="minorHAnsi"/>
          <w:sz w:val="20"/>
          <w:szCs w:val="20"/>
        </w:rPr>
        <w:t xml:space="preserve"> – University of Alberta; </w:t>
      </w:r>
      <w:r w:rsidRPr="002E34D9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tgtFrame="_blank" w:tooltip="Access QMCR Training page" w:history="1">
        <w:r w:rsidRPr="002E34D9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Quality Management in Clinical Research (QMCR)</w:t>
        </w:r>
      </w:hyperlink>
    </w:p>
    <w:p w14:paraId="7343D8DE" w14:textId="09DD905A" w:rsidR="00077BB6" w:rsidRPr="002E34D9" w:rsidRDefault="00077BB6" w:rsidP="00077BB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Click on the link: </w:t>
      </w:r>
      <w:hyperlink r:id="rId10" w:tgtFrame="_blank" w:history="1">
        <w:r w:rsidRPr="002E34D9">
          <w:rPr>
            <w:rStyle w:val="Hyperlink"/>
            <w:rFonts w:cstheme="minorHAnsi"/>
            <w:sz w:val="20"/>
            <w:szCs w:val="20"/>
          </w:rPr>
          <w:t>https://eclass.srv.ualberta.ca/enrol/index.php?id=53383</w:t>
        </w:r>
      </w:hyperlink>
      <w:r w:rsidR="002E34D9" w:rsidRPr="002E34D9">
        <w:rPr>
          <w:rStyle w:val="Hyperlink"/>
          <w:rFonts w:cstheme="minorHAnsi"/>
          <w:sz w:val="20"/>
          <w:szCs w:val="20"/>
        </w:rPr>
        <w:br/>
      </w:r>
    </w:p>
    <w:p w14:paraId="0CE3C1E0" w14:textId="77777777" w:rsidR="00077BB6" w:rsidRPr="002E34D9" w:rsidRDefault="00077BB6" w:rsidP="00077BB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E34D9">
        <w:rPr>
          <w:rFonts w:cstheme="minorHAnsi"/>
          <w:b/>
          <w:bCs/>
          <w:sz w:val="20"/>
          <w:szCs w:val="20"/>
        </w:rPr>
        <w:t>T</w:t>
      </w:r>
      <w:r w:rsidRPr="002E34D9">
        <w:rPr>
          <w:rStyle w:val="gmaildefault"/>
          <w:rFonts w:cstheme="minorHAnsi"/>
          <w:b/>
          <w:bCs/>
          <w:color w:val="20124D"/>
          <w:sz w:val="20"/>
          <w:szCs w:val="20"/>
        </w:rPr>
        <w:t xml:space="preserve">ri-Council of Canada:  </w:t>
      </w:r>
    </w:p>
    <w:p w14:paraId="1891605B" w14:textId="742AF375" w:rsidR="00077BB6" w:rsidRPr="002E34D9" w:rsidRDefault="00077BB6" w:rsidP="00077BB6">
      <w:pPr>
        <w:pStyle w:val="ListParagraph"/>
        <w:numPr>
          <w:ilvl w:val="0"/>
          <w:numId w:val="9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Go to </w:t>
      </w:r>
      <w:hyperlink r:id="rId11" w:history="1">
        <w:r w:rsidRPr="002E34D9">
          <w:rPr>
            <w:rStyle w:val="Hyperlink"/>
            <w:rFonts w:eastAsia="Times New Roman" w:cstheme="minorHAnsi"/>
            <w:sz w:val="20"/>
            <w:szCs w:val="20"/>
          </w:rPr>
          <w:t>https://ethics.gc.ca/eng/tcps2-eptc2_2022_launch-lancement.html</w:t>
        </w:r>
      </w:hyperlink>
      <w:r w:rsidRPr="002E34D9">
        <w:rPr>
          <w:rFonts w:eastAsia="Times New Roman" w:cstheme="minorHAnsi"/>
          <w:sz w:val="20"/>
          <w:szCs w:val="20"/>
        </w:rPr>
        <w:t xml:space="preserve"> </w:t>
      </w:r>
    </w:p>
    <w:p w14:paraId="1C2A3C75" w14:textId="53A17AA5" w:rsidR="00077BB6" w:rsidRPr="002E34D9" w:rsidRDefault="00077BB6" w:rsidP="00077BB6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2E34D9">
        <w:rPr>
          <w:rStyle w:val="gmaildefault"/>
          <w:rFonts w:cstheme="minorHAnsi"/>
          <w:color w:val="20124D"/>
          <w:sz w:val="20"/>
          <w:szCs w:val="20"/>
        </w:rPr>
        <w:t xml:space="preserve">Click on: </w:t>
      </w:r>
      <w:hyperlink r:id="rId12" w:history="1">
        <w:r w:rsidRPr="002E34D9">
          <w:rPr>
            <w:rStyle w:val="Hyperlink"/>
            <w:rFonts w:cstheme="minorHAnsi"/>
            <w:sz w:val="20"/>
            <w:szCs w:val="20"/>
          </w:rPr>
          <w:t>TCPS 2: CORE-2022</w:t>
        </w:r>
      </w:hyperlink>
    </w:p>
    <w:p w14:paraId="1B5E0D3A" w14:textId="2CB9B07A" w:rsidR="00077BB6" w:rsidRPr="002E34D9" w:rsidRDefault="00077BB6" w:rsidP="00077BB6">
      <w:pPr>
        <w:pStyle w:val="ListParagraph"/>
        <w:numPr>
          <w:ilvl w:val="0"/>
          <w:numId w:val="9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Right side of the page: Log In / Create an Account</w:t>
      </w:r>
    </w:p>
    <w:p w14:paraId="022E30CF" w14:textId="0A4811BF" w:rsidR="00077BB6" w:rsidRPr="002E34D9" w:rsidRDefault="00077BB6" w:rsidP="00077BB6">
      <w:pPr>
        <w:pStyle w:val="ListParagraph"/>
        <w:numPr>
          <w:ilvl w:val="0"/>
          <w:numId w:val="9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Take CORE-2022 Course.</w:t>
      </w:r>
      <w:r w:rsidR="002E34D9" w:rsidRPr="002E34D9">
        <w:rPr>
          <w:rFonts w:eastAsia="Times New Roman" w:cstheme="minorHAnsi"/>
          <w:sz w:val="20"/>
          <w:szCs w:val="20"/>
        </w:rPr>
        <w:br/>
      </w:r>
    </w:p>
    <w:p w14:paraId="4113144B" w14:textId="77777777" w:rsidR="00077BB6" w:rsidRPr="002E34D9" w:rsidRDefault="00077BB6" w:rsidP="00077BB6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b/>
          <w:bCs/>
          <w:sz w:val="20"/>
          <w:szCs w:val="20"/>
        </w:rPr>
        <w:t>Collaborative Institutional Training Initiative (CITI) Program</w:t>
      </w:r>
    </w:p>
    <w:p w14:paraId="13FE69B4" w14:textId="55707CB8" w:rsidR="00077BB6" w:rsidRPr="002E34D9" w:rsidRDefault="00077BB6" w:rsidP="00077BB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Go to - </w:t>
      </w:r>
      <w:hyperlink r:id="rId13" w:history="1">
        <w:r w:rsidRPr="002E34D9">
          <w:rPr>
            <w:rStyle w:val="Hyperlink"/>
            <w:rFonts w:cstheme="minorHAnsi"/>
            <w:sz w:val="20"/>
            <w:szCs w:val="20"/>
          </w:rPr>
          <w:t>https://about.citiprogram.org/en/homepage/</w:t>
        </w:r>
      </w:hyperlink>
    </w:p>
    <w:p w14:paraId="2229CA73" w14:textId="21B6A694" w:rsidR="00077BB6" w:rsidRPr="002E34D9" w:rsidRDefault="00077BB6" w:rsidP="00077BB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Sign Up for an Account.  </w:t>
      </w:r>
    </w:p>
    <w:p w14:paraId="59E84342" w14:textId="77777777" w:rsidR="002E34D9" w:rsidRPr="002E34D9" w:rsidRDefault="00077BB6" w:rsidP="00077BB6">
      <w:pPr>
        <w:pStyle w:val="ListParagraph"/>
        <w:numPr>
          <w:ilvl w:val="0"/>
          <w:numId w:val="10"/>
        </w:numPr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To ensure your training is tracked as part of the University's institutional compliance requirements, please register on the CITI Program website via </w:t>
      </w:r>
      <w:r w:rsidRPr="002E34D9">
        <w:rPr>
          <w:rFonts w:eastAsia="Times New Roman" w:cstheme="minorHAnsi"/>
          <w:i/>
          <w:iCs/>
          <w:sz w:val="20"/>
          <w:szCs w:val="20"/>
        </w:rPr>
        <w:t>Organization Affiliation</w:t>
      </w:r>
      <w:r w:rsidRPr="002E34D9">
        <w:rPr>
          <w:rFonts w:eastAsia="Times New Roman" w:cstheme="minorHAnsi"/>
          <w:sz w:val="20"/>
          <w:szCs w:val="20"/>
        </w:rPr>
        <w:t xml:space="preserve"> and choose "University of Alberta" prior to selecting the course(s).  </w:t>
      </w:r>
    </w:p>
    <w:p w14:paraId="4E024701" w14:textId="38C43313" w:rsidR="00077BB6" w:rsidRPr="002E34D9" w:rsidRDefault="00077BB6" w:rsidP="00077BB6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sz w:val="20"/>
          <w:szCs w:val="20"/>
        </w:rPr>
      </w:pPr>
      <w:r w:rsidRPr="002E34D9">
        <w:rPr>
          <w:rFonts w:eastAsia="Times New Roman" w:cstheme="minorHAnsi"/>
          <w:b/>
          <w:bCs/>
          <w:sz w:val="20"/>
          <w:szCs w:val="20"/>
        </w:rPr>
        <w:t>Take the following free courses:</w:t>
      </w:r>
    </w:p>
    <w:p w14:paraId="4165C8F3" w14:textId="77777777" w:rsidR="002E34D9" w:rsidRDefault="002E34D9" w:rsidP="002E34D9">
      <w:pPr>
        <w:pStyle w:val="ListParagraph"/>
        <w:numPr>
          <w:ilvl w:val="0"/>
          <w:numId w:val="10"/>
        </w:numPr>
        <w:ind w:left="1080"/>
        <w:rPr>
          <w:rFonts w:eastAsia="Times New Roman" w:cstheme="minorHAnsi"/>
          <w:sz w:val="20"/>
          <w:szCs w:val="20"/>
        </w:rPr>
        <w:sectPr w:rsidR="002E34D9" w:rsidSect="002E34D9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680" w:footer="680" w:gutter="0"/>
          <w:pgNumType w:start="1"/>
          <w:cols w:space="720"/>
          <w:titlePg/>
          <w:docGrid w:linePitch="326"/>
        </w:sectPr>
      </w:pPr>
    </w:p>
    <w:p w14:paraId="486AC0DD" w14:textId="557FF53D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Canada GCP Stage 3 </w:t>
      </w:r>
    </w:p>
    <w:p w14:paraId="4275AD69" w14:textId="75F4263C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Clinical Research Coordinator (CRC) Stage 1 - Basic </w:t>
      </w:r>
      <w:r w:rsidR="00746629">
        <w:rPr>
          <w:rFonts w:eastAsia="Times New Roman" w:cstheme="minorHAnsi"/>
          <w:sz w:val="20"/>
          <w:szCs w:val="20"/>
        </w:rPr>
        <w:br/>
        <w:t xml:space="preserve">       </w:t>
      </w:r>
      <w:r w:rsidRPr="002E34D9">
        <w:rPr>
          <w:rFonts w:eastAsia="Times New Roman" w:cstheme="minorHAnsi"/>
          <w:sz w:val="20"/>
          <w:szCs w:val="20"/>
        </w:rPr>
        <w:t xml:space="preserve">Course </w:t>
      </w:r>
    </w:p>
    <w:p w14:paraId="378A67CB" w14:textId="77777777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Biosafety/Biosecurity (BSS) </w:t>
      </w:r>
    </w:p>
    <w:p w14:paraId="53BC97A2" w14:textId="405572D3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Conflicts of Interest - Stage 1 - Basic Course </w:t>
      </w:r>
    </w:p>
    <w:p w14:paraId="0512073C" w14:textId="3F602A97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 xml:space="preserve">Responsible Conduct of Research (RCR) - Life Science </w:t>
      </w:r>
      <w:r w:rsidR="00746629">
        <w:rPr>
          <w:rFonts w:eastAsia="Times New Roman" w:cstheme="minorHAnsi"/>
          <w:sz w:val="20"/>
          <w:szCs w:val="20"/>
        </w:rPr>
        <w:br/>
        <w:t xml:space="preserve">      </w:t>
      </w:r>
      <w:r w:rsidRPr="002E34D9">
        <w:rPr>
          <w:rFonts w:eastAsia="Times New Roman" w:cstheme="minorHAnsi"/>
          <w:sz w:val="20"/>
          <w:szCs w:val="20"/>
        </w:rPr>
        <w:t xml:space="preserve">- Study Coordinators  - Stage 1 </w:t>
      </w:r>
    </w:p>
    <w:p w14:paraId="1FAC330F" w14:textId="0C9E5475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Begin Division 5 Training</w:t>
      </w:r>
    </w:p>
    <w:p w14:paraId="2C2F8B03" w14:textId="1526C42B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Responsible Conduct of Research</w:t>
      </w:r>
    </w:p>
    <w:p w14:paraId="36F4AD49" w14:textId="02185056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The Biomedical Research Ethics Tutorial</w:t>
      </w:r>
    </w:p>
    <w:p w14:paraId="63A89006" w14:textId="062FCB89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Social and Behavioral Research Course</w:t>
      </w:r>
    </w:p>
    <w:p w14:paraId="54AA3375" w14:textId="76076CFB" w:rsidR="00077BB6" w:rsidRPr="002E34D9" w:rsidRDefault="00077BB6" w:rsidP="00746629">
      <w:pPr>
        <w:pStyle w:val="ListParagraph"/>
        <w:numPr>
          <w:ilvl w:val="0"/>
          <w:numId w:val="14"/>
        </w:numPr>
        <w:tabs>
          <w:tab w:val="left" w:pos="993"/>
        </w:tabs>
        <w:ind w:firstLine="131"/>
        <w:rPr>
          <w:rFonts w:eastAsia="Times New Roman" w:cstheme="minorHAnsi"/>
          <w:sz w:val="20"/>
          <w:szCs w:val="20"/>
        </w:rPr>
      </w:pPr>
      <w:r w:rsidRPr="002E34D9">
        <w:rPr>
          <w:rFonts w:eastAsia="Times New Roman" w:cstheme="minorHAnsi"/>
          <w:sz w:val="20"/>
          <w:szCs w:val="20"/>
        </w:rPr>
        <w:t>Transportation of Dangerous Goods TDG/IATA Course</w:t>
      </w:r>
    </w:p>
    <w:p w14:paraId="78DAF52E" w14:textId="77777777" w:rsidR="002E34D9" w:rsidRDefault="002E34D9" w:rsidP="00746629">
      <w:pPr>
        <w:tabs>
          <w:tab w:val="left" w:pos="993"/>
        </w:tabs>
        <w:spacing w:before="240" w:after="240"/>
        <w:ind w:firstLine="131"/>
        <w:rPr>
          <w:rFonts w:asciiTheme="minorHAnsi" w:eastAsia="Calibri" w:hAnsiTheme="minorHAnsi" w:cstheme="minorHAnsi"/>
          <w:sz w:val="22"/>
          <w:szCs w:val="22"/>
        </w:rPr>
        <w:sectPr w:rsidR="002E34D9" w:rsidSect="002E34D9">
          <w:type w:val="continuous"/>
          <w:pgSz w:w="12240" w:h="15840"/>
          <w:pgMar w:top="720" w:right="720" w:bottom="720" w:left="720" w:header="680" w:footer="680" w:gutter="0"/>
          <w:pgNumType w:start="1"/>
          <w:cols w:num="2" w:space="48"/>
          <w:titlePg/>
          <w:docGrid w:linePitch="326"/>
        </w:sectPr>
      </w:pPr>
    </w:p>
    <w:p w14:paraId="67D62511" w14:textId="20850452" w:rsidR="00A54C15" w:rsidRPr="00077BB6" w:rsidRDefault="00A54C15" w:rsidP="00077BB6">
      <w:pPr>
        <w:spacing w:before="240" w:after="240"/>
        <w:rPr>
          <w:rFonts w:asciiTheme="minorHAnsi" w:eastAsia="Calibri" w:hAnsiTheme="minorHAnsi" w:cstheme="minorHAnsi"/>
          <w:sz w:val="22"/>
          <w:szCs w:val="22"/>
        </w:rPr>
      </w:pPr>
    </w:p>
    <w:sectPr w:rsidR="00A54C15" w:rsidRPr="00077BB6" w:rsidSect="002E34D9">
      <w:type w:val="continuous"/>
      <w:pgSz w:w="12240" w:h="15840"/>
      <w:pgMar w:top="720" w:right="720" w:bottom="720" w:left="720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49F6" w14:textId="77777777" w:rsidR="000F0B36" w:rsidRDefault="000F0B36">
      <w:r>
        <w:separator/>
      </w:r>
    </w:p>
  </w:endnote>
  <w:endnote w:type="continuationSeparator" w:id="0">
    <w:p w14:paraId="0E52DEB5" w14:textId="77777777" w:rsidR="000F0B36" w:rsidRDefault="000F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3AF0" w14:textId="77777777" w:rsidR="00A54C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i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i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i/>
        <w:color w:val="000000"/>
        <w:sz w:val="20"/>
        <w:szCs w:val="20"/>
      </w:rPr>
      <w:fldChar w:fldCharType="separate"/>
    </w:r>
    <w:r w:rsidR="00077BB6">
      <w:rPr>
        <w:rFonts w:ascii="Calibri" w:eastAsia="Calibri" w:hAnsi="Calibri" w:cs="Calibri"/>
        <w:i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i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i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i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i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i/>
        <w:color w:val="000000"/>
        <w:sz w:val="20"/>
        <w:szCs w:val="20"/>
      </w:rPr>
      <w:fldChar w:fldCharType="separate"/>
    </w:r>
    <w:r w:rsidR="00077BB6">
      <w:rPr>
        <w:rFonts w:ascii="Calibri" w:eastAsia="Calibri" w:hAnsi="Calibri" w:cs="Calibri"/>
        <w:i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i/>
        <w:color w:val="000000"/>
        <w:sz w:val="20"/>
        <w:szCs w:val="20"/>
      </w:rPr>
      <w:fldChar w:fldCharType="end"/>
    </w:r>
  </w:p>
  <w:p w14:paraId="10E1ECC6" w14:textId="77777777" w:rsidR="00A54C15" w:rsidRDefault="00A54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EF15" w14:textId="38BE96A3" w:rsidR="00A54C15" w:rsidRDefault="002E3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9043ECA" wp14:editId="02A5BA6B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1600200" cy="394970"/>
          <wp:effectExtent l="0" t="0" r="0" b="5080"/>
          <wp:wrapSquare wrapText="bothSides" distT="0" distB="0" distL="114300" distR="114300"/>
          <wp:docPr id="17" name="image3.png" descr="Description: full.logo-transparent.background-non.gradient.fil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escription: full.logo-transparent.background-non.gradient.fill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5FF16CA" wp14:editId="47FF6204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1540510" cy="415290"/>
          <wp:effectExtent l="0" t="0" r="2540" b="3810"/>
          <wp:wrapSquare wrapText="bothSides" distT="0" distB="0" distL="114300" distR="114300"/>
          <wp:docPr id="18" name="image2.png" descr="ADI_Identity new Nov 20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DI_Identity new Nov 201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0510" cy="41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61B8869" wp14:editId="42E8580B">
          <wp:simplePos x="0" y="0"/>
          <wp:positionH relativeFrom="margin">
            <wp:align>right</wp:align>
          </wp:positionH>
          <wp:positionV relativeFrom="paragraph">
            <wp:posOffset>89535</wp:posOffset>
          </wp:positionV>
          <wp:extent cx="1482725" cy="342900"/>
          <wp:effectExtent l="0" t="0" r="3175" b="0"/>
          <wp:wrapSquare wrapText="bothSides" distT="0" distB="0" distL="114300" distR="114300"/>
          <wp:docPr id="16" name="image5.png" descr="ahi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hi_logo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27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3351" w14:textId="77777777" w:rsidR="000F0B36" w:rsidRDefault="000F0B36">
      <w:r>
        <w:separator/>
      </w:r>
    </w:p>
  </w:footnote>
  <w:footnote w:type="continuationSeparator" w:id="0">
    <w:p w14:paraId="0B42E3A4" w14:textId="77777777" w:rsidR="000F0B36" w:rsidRDefault="000F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291A" w14:textId="77777777" w:rsidR="00A54C15" w:rsidRDefault="00A54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40908231" w14:textId="77777777" w:rsidR="00A54C15" w:rsidRDefault="00A54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04A2" w14:textId="7AEEB985" w:rsidR="00A54C15" w:rsidRDefault="00077B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1799" distB="1818" distL="119597" distR="115293" simplePos="0" relativeHeight="251658240" behindDoc="1" locked="0" layoutInCell="1" hidden="0" allowOverlap="1" wp14:anchorId="0EFC87CE" wp14:editId="6441B258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998220" cy="838200"/>
          <wp:effectExtent l="0" t="0" r="0" b="0"/>
          <wp:wrapNone/>
          <wp:docPr id="14" name="image4.png" descr="::::Desktop:MCVD Logo rev 2.2.1 with different font version final transparent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::::Desktop:MCVD Logo rev 2.2.1 with different font version final transparent.p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22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6869C" w14:textId="70E4E752" w:rsidR="00A54C15" w:rsidRDefault="002E3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1CBDAF75" wp14:editId="14525310">
              <wp:simplePos x="0" y="0"/>
              <wp:positionH relativeFrom="margin">
                <wp:align>right</wp:align>
              </wp:positionH>
              <wp:positionV relativeFrom="margin">
                <wp:posOffset>-579755</wp:posOffset>
              </wp:positionV>
              <wp:extent cx="4207510" cy="472440"/>
              <wp:effectExtent l="0" t="0" r="254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751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F8356" w14:textId="77777777" w:rsidR="00A54C15" w:rsidRDefault="00000000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9"/>
                            </w:rPr>
                            <w:t>DEPARTMENT OF AGRICULTURAL, FOOD AND NUTRITIONAL SCIENCE</w:t>
                          </w:r>
                        </w:p>
                        <w:p w14:paraId="74DE4D1C" w14:textId="77777777" w:rsidR="00A54C15" w:rsidRDefault="00000000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000000"/>
                              <w:sz w:val="19"/>
                            </w:rPr>
                            <w:t>FACULTY OF AGRICULTURAL, LIFE &amp; ENVIRONMENTAL SCIENCES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DAF75" id="Rectangle 13" o:spid="_x0000_s1026" style="position:absolute;margin-left:280.1pt;margin-top:-45.65pt;width:331.3pt;height:37.2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" filled="f" stroked="f">
              <v:textbox inset="0,0,0,0">
                <w:txbxContent>
                  <w:p w14:paraId="567F8356" w14:textId="77777777" w:rsidR="00A54C15" w:rsidRDefault="00000000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19"/>
                      </w:rPr>
                      <w:t>DEPARTMENT OF AGRICULTURAL, FOOD AND NUTRITIONAL SCIENCE</w:t>
                    </w:r>
                  </w:p>
                  <w:p w14:paraId="74DE4D1C" w14:textId="77777777" w:rsidR="00A54C15" w:rsidRDefault="00000000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z w:val="19"/>
                      </w:rPr>
                      <w:t>FACULTY OF AGRICULTURAL, LIFE &amp; ENVIRONMENTAL SCIENCES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77BB6">
      <w:rPr>
        <w:noProof/>
      </w:rPr>
      <w:drawing>
        <wp:anchor distT="0" distB="0" distL="114300" distR="114300" simplePos="0" relativeHeight="251659264" behindDoc="0" locked="0" layoutInCell="1" hidden="0" allowOverlap="1" wp14:anchorId="62276E17" wp14:editId="523CE318">
          <wp:simplePos x="0" y="0"/>
          <wp:positionH relativeFrom="column">
            <wp:posOffset>1089660</wp:posOffset>
          </wp:positionH>
          <wp:positionV relativeFrom="paragraph">
            <wp:posOffset>2540</wp:posOffset>
          </wp:positionV>
          <wp:extent cx="1364615" cy="365125"/>
          <wp:effectExtent l="0" t="0" r="0" b="0"/>
          <wp:wrapNone/>
          <wp:docPr id="15" name="image6.jpg" descr="Human Nutrition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Human Nutrition (2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615" cy="365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26CB4A" w14:textId="18D9A6E9" w:rsidR="00A54C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br/>
    </w:r>
    <w:r>
      <w:pict w14:anchorId="1E7E7FF2">
        <v:rect id="_x0000_i1030" style="width:0;height:1.5pt" o:hralign="center" o:hrstd="t" o:hr="t" fillcolor="#a0a0a0" stroked="f"/>
      </w:pict>
    </w:r>
  </w:p>
  <w:p w14:paraId="4F51ADB3" w14:textId="1111CB0D" w:rsidR="00A54C15" w:rsidRDefault="00A54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301E"/>
    <w:multiLevelType w:val="hybridMultilevel"/>
    <w:tmpl w:val="3BF6E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32DB"/>
    <w:multiLevelType w:val="hybridMultilevel"/>
    <w:tmpl w:val="6BE46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578C"/>
    <w:multiLevelType w:val="hybridMultilevel"/>
    <w:tmpl w:val="B590F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53F0"/>
    <w:multiLevelType w:val="multilevel"/>
    <w:tmpl w:val="E11EC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B435E5"/>
    <w:multiLevelType w:val="hybridMultilevel"/>
    <w:tmpl w:val="961C2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211A"/>
    <w:multiLevelType w:val="hybridMultilevel"/>
    <w:tmpl w:val="4A70FEB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C5"/>
    <w:multiLevelType w:val="hybridMultilevel"/>
    <w:tmpl w:val="BA3E6E76"/>
    <w:lvl w:ilvl="0" w:tplc="4C68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03C9F"/>
    <w:multiLevelType w:val="multilevel"/>
    <w:tmpl w:val="B57E30A6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2C140A"/>
    <w:multiLevelType w:val="multilevel"/>
    <w:tmpl w:val="D0307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C38E9"/>
    <w:multiLevelType w:val="hybridMultilevel"/>
    <w:tmpl w:val="0964BA24"/>
    <w:lvl w:ilvl="0" w:tplc="83A49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42D1B"/>
    <w:multiLevelType w:val="hybridMultilevel"/>
    <w:tmpl w:val="4B623CE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8CD0B2C"/>
    <w:multiLevelType w:val="hybridMultilevel"/>
    <w:tmpl w:val="B6383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A1847"/>
    <w:multiLevelType w:val="hybridMultilevel"/>
    <w:tmpl w:val="0FD00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67FE"/>
    <w:multiLevelType w:val="hybridMultilevel"/>
    <w:tmpl w:val="ADBA304C"/>
    <w:lvl w:ilvl="0" w:tplc="5B7656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F12CD0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63767">
    <w:abstractNumId w:val="7"/>
  </w:num>
  <w:num w:numId="2" w16cid:durableId="2105613424">
    <w:abstractNumId w:val="3"/>
  </w:num>
  <w:num w:numId="3" w16cid:durableId="1507476820">
    <w:abstractNumId w:val="8"/>
  </w:num>
  <w:num w:numId="4" w16cid:durableId="1002969907">
    <w:abstractNumId w:val="9"/>
  </w:num>
  <w:num w:numId="5" w16cid:durableId="765886085">
    <w:abstractNumId w:val="10"/>
  </w:num>
  <w:num w:numId="6" w16cid:durableId="301666364">
    <w:abstractNumId w:val="13"/>
  </w:num>
  <w:num w:numId="7" w16cid:durableId="16586640">
    <w:abstractNumId w:val="6"/>
  </w:num>
  <w:num w:numId="8" w16cid:durableId="110167871">
    <w:abstractNumId w:val="4"/>
  </w:num>
  <w:num w:numId="9" w16cid:durableId="1290168053">
    <w:abstractNumId w:val="1"/>
  </w:num>
  <w:num w:numId="10" w16cid:durableId="162403417">
    <w:abstractNumId w:val="12"/>
  </w:num>
  <w:num w:numId="11" w16cid:durableId="1698461427">
    <w:abstractNumId w:val="2"/>
  </w:num>
  <w:num w:numId="12" w16cid:durableId="327710860">
    <w:abstractNumId w:val="11"/>
  </w:num>
  <w:num w:numId="13" w16cid:durableId="967201987">
    <w:abstractNumId w:val="0"/>
  </w:num>
  <w:num w:numId="14" w16cid:durableId="1899391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15"/>
    <w:rsid w:val="00077BB6"/>
    <w:rsid w:val="000F0B36"/>
    <w:rsid w:val="002E34D9"/>
    <w:rsid w:val="003407E1"/>
    <w:rsid w:val="00746629"/>
    <w:rsid w:val="00A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3936C"/>
  <w15:docId w15:val="{25466A80-FEA0-4743-AC3A-4712BFE8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42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customStyle="1" w:styleId="Default">
    <w:name w:val="Default"/>
    <w:rsid w:val="00BB1CC6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C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D3239"/>
    <w:pPr>
      <w:spacing w:before="100" w:beforeAutospacing="1" w:after="119"/>
    </w:pPr>
    <w:rPr>
      <w:rFonts w:ascii="Times New Roman" w:eastAsia="Times New Roman" w:hAnsi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B7F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F29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character" w:styleId="Strong">
    <w:name w:val="Strong"/>
    <w:basedOn w:val="DefaultParagraphFont"/>
    <w:uiPriority w:val="22"/>
    <w:qFormat/>
    <w:rsid w:val="00504F9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4F9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default">
    <w:name w:val="gmail_default"/>
    <w:basedOn w:val="DefaultParagraphFont"/>
    <w:rsid w:val="00077BB6"/>
  </w:style>
  <w:style w:type="paragraph" w:styleId="NoSpacing">
    <w:name w:val="No Spacing"/>
    <w:uiPriority w:val="1"/>
    <w:qFormat/>
    <w:rsid w:val="00077BB6"/>
    <w:rPr>
      <w:rFonts w:asciiTheme="minorHAnsi" w:eastAsiaTheme="minorHAnsi" w:hAnsiTheme="minorHAnsi" w:cstheme="minorBidi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environment-health-safety/training" TargetMode="External"/><Relationship Id="rId13" Type="http://schemas.openxmlformats.org/officeDocument/2006/relationships/hyperlink" Target="https://about.citiprogram.org/en/homepa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cps2core.ca/welcom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hics.gc.ca/eng/tcps2-eptc2_2022_launch-lance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lass.srv.ualberta.ca/enrol/index.php?id=5338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quality-management-in-clinical-research/trainin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v8uJ4LYAlPcKrR5MT4pyF/kavg==">AMUW2mUN1H/+EkwpKuZ1JDybADEHTR/TjQeJdeuEnshLlujwdjfB1z8siP40Q0swQQNcvizcIqX2kpqZpFj2Q7MKiIt/jGd7tITcUYuwbYDe72g2VrpQxwg=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Mathewson, Ken</dc:creator>
  <cp:lastModifiedBy>Morning, Stara</cp:lastModifiedBy>
  <cp:revision>4</cp:revision>
  <dcterms:created xsi:type="dcterms:W3CDTF">2022-07-12T21:38:00Z</dcterms:created>
  <dcterms:modified xsi:type="dcterms:W3CDTF">2022-07-13T00:57:00Z</dcterms:modified>
</cp:coreProperties>
</file>